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бакалавров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заочной формы обучения</w:t>
      </w:r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C432D3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 w:rsidRPr="00C432D3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 w:rsidR="00E774E2">
        <w:rPr>
          <w:rFonts w:ascii="Times New Roman" w:hAnsi="Times New Roman" w:cs="Times New Roman"/>
          <w:sz w:val="28"/>
          <w:szCs w:val="28"/>
        </w:rPr>
        <w:t>2</w:t>
      </w:r>
      <w:r w:rsidR="00914B00">
        <w:rPr>
          <w:rFonts w:ascii="Times New Roman" w:hAnsi="Times New Roman" w:cs="Times New Roman"/>
          <w:sz w:val="28"/>
          <w:szCs w:val="28"/>
        </w:rPr>
        <w:t>3</w:t>
      </w: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lastRenderedPageBreak/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 xml:space="preserve">Технологическое </w:t>
      </w:r>
      <w:proofErr w:type="spellStart"/>
      <w:r w:rsidR="008760EC">
        <w:rPr>
          <w:rFonts w:ascii="Times New Roman" w:hAnsi="Times New Roman"/>
          <w:sz w:val="28"/>
          <w:szCs w:val="28"/>
        </w:rPr>
        <w:t>предпринимательсто</w:t>
      </w:r>
      <w:proofErr w:type="spellEnd"/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 xml:space="preserve">, принципы организации, управления и оценки </w:t>
      </w:r>
      <w:proofErr w:type="spellStart"/>
      <w:r w:rsidR="00BF0E1F">
        <w:rPr>
          <w:rFonts w:ascii="Times New Roman" w:hAnsi="Times New Roman"/>
          <w:sz w:val="28"/>
          <w:szCs w:val="28"/>
        </w:rPr>
        <w:t>препринимательской</w:t>
      </w:r>
      <w:proofErr w:type="spellEnd"/>
      <w:r w:rsidR="00BF0E1F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</w:t>
      </w:r>
      <w:proofErr w:type="spellStart"/>
      <w:r>
        <w:rPr>
          <w:rFonts w:ascii="Times New Roman" w:hAnsi="Times New Roman"/>
          <w:sz w:val="28"/>
          <w:szCs w:val="28"/>
        </w:rPr>
        <w:t>стартапа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 xml:space="preserve">; использование технологий бережливого </w:t>
      </w:r>
      <w:proofErr w:type="spellStart"/>
      <w:r w:rsidR="00CA3722">
        <w:rPr>
          <w:rFonts w:ascii="Times New Roman" w:hAnsi="Times New Roman"/>
          <w:sz w:val="28"/>
          <w:szCs w:val="28"/>
        </w:rPr>
        <w:t>стартапа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 xml:space="preserve">, технологии разработки финансовой модели проекта; проведение переговоров с инвесторами и публичных </w:t>
      </w:r>
      <w:proofErr w:type="spellStart"/>
      <w:r w:rsidR="00CA3722">
        <w:rPr>
          <w:rFonts w:ascii="Times New Roman" w:hAnsi="Times New Roman"/>
          <w:sz w:val="28"/>
          <w:szCs w:val="28"/>
        </w:rPr>
        <w:t>призентаций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проектов (питчей).</w:t>
      </w: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Бакалавры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. Шрифт: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10.Инновационная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эко-система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программы поддержки инновационных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стартапов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914B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GoBack"/>
      <w:bookmarkEnd w:id="4"/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t>Учебники, учебные пособия и другие издания</w:t>
      </w:r>
    </w:p>
    <w:p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Основы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патентоведения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proofErr w:type="gram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.:</w:t>
            </w:r>
            <w:proofErr w:type="gram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 Г.Е.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</w:t>
            </w:r>
            <w:proofErr w:type="gram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Д. :</w:t>
            </w:r>
            <w:proofErr w:type="gram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Научная электронная </w:t>
            </w:r>
            <w:proofErr w:type="gram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библиотека  https://elibrary.ru</w:t>
            </w:r>
            <w:proofErr w:type="gramEnd"/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Административно-управленческий </w:t>
            </w:r>
            <w:proofErr w:type="gram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портал  www.aup.ru</w:t>
            </w:r>
            <w:proofErr w:type="gramEnd"/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Федеральный портал малого и среднего </w:t>
            </w:r>
            <w:proofErr w:type="gram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предпринимательства:[</w:t>
            </w:r>
            <w:proofErr w:type="gram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сайт].URL: http://smb.gov.ru/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Федеральный портал по научной и инновационной </w:t>
            </w:r>
            <w:proofErr w:type="gram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деятельности:[</w:t>
            </w:r>
            <w:proofErr w:type="gram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сайт].URL: http://www.sci-innov.ru/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Научно-техническая библиотека </w:t>
            </w:r>
            <w:proofErr w:type="gram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ДГТУ:[</w:t>
            </w:r>
            <w:proofErr w:type="gram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сайт].URL:http://ntb.donstu.ru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31C" w:rsidRDefault="00A7131C" w:rsidP="00452825">
      <w:pPr>
        <w:spacing w:after="0" w:line="240" w:lineRule="auto"/>
      </w:pPr>
      <w:r>
        <w:separator/>
      </w:r>
    </w:p>
  </w:endnote>
  <w:endnote w:type="continuationSeparator" w:id="0">
    <w:p w:rsidR="00A7131C" w:rsidRDefault="00A7131C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B00">
          <w:rPr>
            <w:noProof/>
          </w:rPr>
          <w:t>8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31C" w:rsidRDefault="00A7131C" w:rsidP="00452825">
      <w:pPr>
        <w:spacing w:after="0" w:line="240" w:lineRule="auto"/>
      </w:pPr>
      <w:r>
        <w:separator/>
      </w:r>
    </w:p>
  </w:footnote>
  <w:footnote w:type="continuationSeparator" w:id="0">
    <w:p w:rsidR="00A7131C" w:rsidRDefault="00A7131C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717D8"/>
    <w:rsid w:val="00376FC5"/>
    <w:rsid w:val="003901F2"/>
    <w:rsid w:val="003A4AFC"/>
    <w:rsid w:val="003B0CD1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384A"/>
    <w:rsid w:val="005D3E92"/>
    <w:rsid w:val="005D6EC4"/>
    <w:rsid w:val="005E2CC1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340B"/>
    <w:rsid w:val="00806362"/>
    <w:rsid w:val="0081139C"/>
    <w:rsid w:val="00847C99"/>
    <w:rsid w:val="0085042A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14B00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323BC"/>
    <w:rsid w:val="00A32494"/>
    <w:rsid w:val="00A34A6F"/>
    <w:rsid w:val="00A50393"/>
    <w:rsid w:val="00A54242"/>
    <w:rsid w:val="00A60794"/>
    <w:rsid w:val="00A6133C"/>
    <w:rsid w:val="00A7131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789AF5-BCA0-4AA5-9E61-E831263F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834A-0B74-48E3-AFE8-D646D358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9</cp:revision>
  <dcterms:created xsi:type="dcterms:W3CDTF">2020-12-07T17:44:00Z</dcterms:created>
  <dcterms:modified xsi:type="dcterms:W3CDTF">2023-09-27T20:11:00Z</dcterms:modified>
</cp:coreProperties>
</file>